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9EA8" w14:textId="77777777" w:rsidR="00DD49D1" w:rsidRPr="00DD49D1" w:rsidRDefault="00DD49D1" w:rsidP="00DD49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4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9BE5C4" wp14:editId="79CA9067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4775D" w14:textId="77777777" w:rsidR="00DD49D1" w:rsidRPr="00DD49D1" w:rsidRDefault="00DD49D1" w:rsidP="00DD49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63E693" w14:textId="77777777" w:rsidR="00DD49D1" w:rsidRPr="00DD49D1" w:rsidRDefault="00DD49D1" w:rsidP="00DD49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5B9193A8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9D1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7ADA7057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9D1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2914B16B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E71A6F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9D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51EDCF84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EE7D3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9D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27506092" w14:textId="77777777" w:rsidR="00DD49D1" w:rsidRPr="00DD49D1" w:rsidRDefault="00DD49D1" w:rsidP="00DD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958F7D" w14:textId="77777777" w:rsidR="00DD49D1" w:rsidRPr="00DD49D1" w:rsidRDefault="00DD49D1" w:rsidP="00DD4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9D1">
        <w:rPr>
          <w:rFonts w:ascii="Times New Roman" w:eastAsia="Times New Roman" w:hAnsi="Times New Roman" w:cs="Times New Roman"/>
          <w:sz w:val="28"/>
          <w:szCs w:val="28"/>
        </w:rPr>
        <w:t>От 00.00.2024</w:t>
      </w:r>
      <w:r w:rsidRPr="00DD49D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№ 000</w:t>
      </w:r>
    </w:p>
    <w:p w14:paraId="71AE8F11" w14:textId="77777777" w:rsidR="00DD49D1" w:rsidRPr="00DD49D1" w:rsidRDefault="00DD49D1" w:rsidP="00DD49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9D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50B36527" w14:textId="77777777" w:rsidR="00DD49D1" w:rsidRPr="00DD49D1" w:rsidRDefault="00DD49D1" w:rsidP="00DD49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C6B41" w14:textId="77777777" w:rsidR="00DD49D1" w:rsidRPr="00DD49D1" w:rsidRDefault="00DD49D1" w:rsidP="00DD49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EB472C" w14:textId="77777777" w:rsidR="00DD49D1" w:rsidRPr="00DD49D1" w:rsidRDefault="00DD49D1" w:rsidP="00DD49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муниципальной программе </w:t>
      </w:r>
    </w:p>
    <w:p w14:paraId="1A16436B" w14:textId="77777777" w:rsidR="00DD49D1" w:rsidRPr="00DD49D1" w:rsidRDefault="00DD49D1" w:rsidP="00DD49D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Ханты-Мансийского района </w:t>
      </w:r>
    </w:p>
    <w:p w14:paraId="632530F1" w14:textId="77777777" w:rsidR="00DD49D1" w:rsidRPr="00DD49D1" w:rsidRDefault="00DD49D1" w:rsidP="00DD49D1">
      <w:pPr>
        <w:shd w:val="clear" w:color="auto" w:fill="FFFFFF"/>
        <w:tabs>
          <w:tab w:val="left" w:pos="709"/>
          <w:tab w:val="left" w:pos="8222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и градостроительная </w:t>
      </w:r>
    </w:p>
    <w:p w14:paraId="24D37BEC" w14:textId="77777777" w:rsidR="00DD49D1" w:rsidRPr="00DD49D1" w:rsidRDefault="00DD49D1" w:rsidP="00DD49D1">
      <w:pPr>
        <w:shd w:val="clear" w:color="auto" w:fill="FFFFFF"/>
        <w:tabs>
          <w:tab w:val="left" w:pos="709"/>
          <w:tab w:val="left" w:pos="8222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Ханты-Мансийского района»</w:t>
      </w:r>
    </w:p>
    <w:p w14:paraId="6045D590" w14:textId="77777777" w:rsidR="00DD49D1" w:rsidRPr="00DD49D1" w:rsidRDefault="00DD49D1" w:rsidP="00DD4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1EE46E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Ханты-Мансийского района от 00.00.2024 № 000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262E381D" w14:textId="77777777" w:rsidR="00DD49D1" w:rsidRPr="00DD49D1" w:rsidRDefault="00DD49D1" w:rsidP="00DD4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2B7698" w14:textId="77777777" w:rsidR="00DD49D1" w:rsidRPr="00DD49D1" w:rsidRDefault="00DD49D1" w:rsidP="00DD4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Утвердить:</w:t>
      </w:r>
    </w:p>
    <w:p w14:paraId="5C7178B0" w14:textId="77777777" w:rsidR="00DD49D1" w:rsidRPr="00DD49D1" w:rsidRDefault="00DD49D1" w:rsidP="00DD49D1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sz w:val="28"/>
          <w:szCs w:val="28"/>
        </w:rPr>
        <w:t xml:space="preserve">1.1. Муниципальную программу Ханты-Мансийского района </w:t>
      </w:r>
      <w:r w:rsidRPr="00DD49D1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«Благоустройство и градостроительная деятельность Ханты-Мансийского района»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082FDF1E" w14:textId="77777777" w:rsidR="00DD49D1" w:rsidRPr="00DD49D1" w:rsidRDefault="00DD49D1" w:rsidP="00DD49D1">
      <w:pPr>
        <w:tabs>
          <w:tab w:val="left" w:pos="190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опубликования, но не ранее 1 января 2025 года.</w:t>
      </w:r>
    </w:p>
    <w:p w14:paraId="2F8F39F2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газете «Наш район», в официальном сетевом издании «Наш район 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Ханты-Мансийский», разместить на официальном сайте Администрации Ханты-Мансийского района.</w:t>
      </w:r>
    </w:p>
    <w:p w14:paraId="24AECDA9" w14:textId="77777777" w:rsidR="00DD49D1" w:rsidRPr="00DD49D1" w:rsidRDefault="00DD49D1" w:rsidP="00DD49D1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заместителя Главы Ханты-Мансийского района, директора Департамента строительства, архитектуры и ЖКХ 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Речапова</w:t>
      </w:r>
      <w:proofErr w:type="spellEnd"/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Р.Ш.</w:t>
      </w:r>
    </w:p>
    <w:p w14:paraId="61149094" w14:textId="77777777" w:rsidR="00DD49D1" w:rsidRPr="00DD49D1" w:rsidRDefault="00DD49D1" w:rsidP="00DD49D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FB62D7" w14:textId="77777777" w:rsidR="00DD49D1" w:rsidRPr="00DD49D1" w:rsidRDefault="00DD49D1" w:rsidP="00DD49D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0BD396" w14:textId="77777777" w:rsidR="00DD49D1" w:rsidRPr="00DD49D1" w:rsidRDefault="00DD49D1" w:rsidP="00DD49D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C0D02B" w14:textId="5CF12599" w:rsidR="00DD49D1" w:rsidRPr="00DD49D1" w:rsidRDefault="00DD49D1" w:rsidP="00DD49D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49D1" w:rsidRPr="00DD49D1" w:rsidSect="00DD49D1">
          <w:headerReference w:type="default" r:id="rId8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К.Р. </w:t>
      </w:r>
      <w:proofErr w:type="spellStart"/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Минулин</w:t>
      </w:r>
      <w:proofErr w:type="spellEnd"/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AFF080C" w14:textId="77777777" w:rsidR="00DD49D1" w:rsidRPr="00DD49D1" w:rsidRDefault="00DD49D1" w:rsidP="00DD49D1">
      <w:pPr>
        <w:widowControl w:val="0"/>
        <w:tabs>
          <w:tab w:val="left" w:pos="127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9D1" w:rsidRPr="00DD49D1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64E479AB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15" w:right="-456" w:firstLine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</w:t>
      </w:r>
    </w:p>
    <w:p w14:paraId="2C1C6FA3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61" w:right="-456"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к постановлению Администрации</w:t>
      </w:r>
    </w:p>
    <w:p w14:paraId="59F383E0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-456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Ханты-Мансийского района </w:t>
      </w:r>
    </w:p>
    <w:p w14:paraId="6E170309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-456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00.00.2024 № 000</w:t>
      </w:r>
    </w:p>
    <w:p w14:paraId="03DC683C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14:paraId="399771EE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01FA90C8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градостроительная деятельность Ханты-Мансийского района»</w:t>
      </w:r>
    </w:p>
    <w:p w14:paraId="0490E98E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</w:p>
    <w:p w14:paraId="465C9619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71FAD" w14:textId="77777777" w:rsidR="00DD49D1" w:rsidRPr="00DD49D1" w:rsidRDefault="00DD49D1" w:rsidP="00DD49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085519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bookmarkEnd w:id="0"/>
    <w:p w14:paraId="6B872243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38"/>
        <w:gridCol w:w="7598"/>
      </w:tblGrid>
      <w:tr w:rsidR="00DD49D1" w:rsidRPr="00DD49D1" w14:paraId="653E6E49" w14:textId="77777777" w:rsidTr="00327E07">
        <w:tc>
          <w:tcPr>
            <w:tcW w:w="2422" w:type="pct"/>
            <w:vAlign w:val="center"/>
          </w:tcPr>
          <w:p w14:paraId="3A3A4C31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2578" w:type="pct"/>
          </w:tcPr>
          <w:p w14:paraId="6989C459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Речапов</w:t>
            </w:r>
            <w:proofErr w:type="spellEnd"/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 - заместитель Главы Ханты-Мансийского района, директор Департамента строительства, архитектуры и ЖКХ </w:t>
            </w:r>
          </w:p>
        </w:tc>
      </w:tr>
      <w:tr w:rsidR="00DD49D1" w:rsidRPr="00DD49D1" w14:paraId="6C29DBD5" w14:textId="77777777" w:rsidTr="00327E07">
        <w:tc>
          <w:tcPr>
            <w:tcW w:w="2422" w:type="pct"/>
            <w:vAlign w:val="center"/>
          </w:tcPr>
          <w:p w14:paraId="2719CC33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578" w:type="pct"/>
          </w:tcPr>
          <w:p w14:paraId="23BB86AA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DD49D1" w:rsidRPr="00DD49D1" w14:paraId="4321A523" w14:textId="77777777" w:rsidTr="00327E07">
        <w:tc>
          <w:tcPr>
            <w:tcW w:w="2422" w:type="pct"/>
            <w:vAlign w:val="center"/>
          </w:tcPr>
          <w:p w14:paraId="1CE35D70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578" w:type="pct"/>
          </w:tcPr>
          <w:p w14:paraId="59844A42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DD49D1" w:rsidRPr="00DD49D1" w14:paraId="47509A86" w14:textId="77777777" w:rsidTr="00327E07">
        <w:tc>
          <w:tcPr>
            <w:tcW w:w="2422" w:type="pct"/>
            <w:vAlign w:val="center"/>
          </w:tcPr>
          <w:p w14:paraId="7CC8FD69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578" w:type="pct"/>
          </w:tcPr>
          <w:p w14:paraId="45AEB335" w14:textId="77777777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Приведение градостроительной документации Ханты-Мансийского района в соответствие с законодательством РФ для развития жилищного строительства.</w:t>
            </w:r>
          </w:p>
          <w:p w14:paraId="5A1DE114" w14:textId="77777777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Формирование комфортной городской среды и повышение качества жизни населения.</w:t>
            </w:r>
          </w:p>
        </w:tc>
      </w:tr>
      <w:tr w:rsidR="00DD49D1" w:rsidRPr="00DD49D1" w14:paraId="25755A83" w14:textId="77777777" w:rsidTr="00327E07">
        <w:tc>
          <w:tcPr>
            <w:tcW w:w="2422" w:type="pct"/>
            <w:vAlign w:val="center"/>
          </w:tcPr>
          <w:p w14:paraId="7A44F3D9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2578" w:type="pct"/>
          </w:tcPr>
          <w:p w14:paraId="424BBE9F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sz w:val="24"/>
                <w:szCs w:val="24"/>
              </w:rPr>
              <w:t>1. «Градостроительная деятельность».</w:t>
            </w:r>
          </w:p>
          <w:p w14:paraId="6EDCBE17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sz w:val="24"/>
                <w:szCs w:val="24"/>
              </w:rPr>
              <w:t>2. «Благоустройство».</w:t>
            </w:r>
          </w:p>
        </w:tc>
      </w:tr>
      <w:tr w:rsidR="00DD49D1" w:rsidRPr="00DD49D1" w14:paraId="1B8880DE" w14:textId="77777777" w:rsidTr="00327E07">
        <w:trPr>
          <w:trHeight w:val="570"/>
        </w:trPr>
        <w:tc>
          <w:tcPr>
            <w:tcW w:w="2422" w:type="pct"/>
            <w:vAlign w:val="center"/>
          </w:tcPr>
          <w:p w14:paraId="221E2BA2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финансового обеспечения за весь период реализации </w:t>
            </w:r>
          </w:p>
        </w:tc>
        <w:tc>
          <w:tcPr>
            <w:tcW w:w="2578" w:type="pct"/>
            <w:vAlign w:val="center"/>
          </w:tcPr>
          <w:p w14:paraId="7A7CA9BC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38 127,6 тыс. рублей</w:t>
            </w:r>
          </w:p>
        </w:tc>
      </w:tr>
      <w:tr w:rsidR="00DD49D1" w:rsidRPr="00DD49D1" w14:paraId="7648DE5C" w14:textId="77777777" w:rsidTr="00327E07">
        <w:tc>
          <w:tcPr>
            <w:tcW w:w="2422" w:type="pct"/>
            <w:vAlign w:val="center"/>
          </w:tcPr>
          <w:p w14:paraId="5EC489F5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5685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 / государственными программами государственными программами Ханты-Мансийского автономного округа – Югры</w:t>
            </w:r>
          </w:p>
        </w:tc>
        <w:tc>
          <w:tcPr>
            <w:tcW w:w="2578" w:type="pct"/>
          </w:tcPr>
          <w:p w14:paraId="101CEFFB" w14:textId="77777777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1.Комфортная и безопасная среда для жизни.</w:t>
            </w:r>
          </w:p>
          <w:p w14:paraId="412F247C" w14:textId="77777777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2.Государственная программа Ханты-Мансийского автономного округа – Югры «Пространственное развитие и формирование комфортной городской среды»,</w:t>
            </w:r>
          </w:p>
          <w:p w14:paraId="48977AA5" w14:textId="77777777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3.Государственная программа Ханты-Мансийского автономного округа – Югры «Строительство».</w:t>
            </w:r>
          </w:p>
        </w:tc>
      </w:tr>
    </w:tbl>
    <w:p w14:paraId="64876821" w14:textId="77777777" w:rsidR="00DD49D1" w:rsidRPr="00DD49D1" w:rsidRDefault="00DD49D1" w:rsidP="00DD49D1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9B2ABCE" w14:textId="77777777" w:rsidR="00DD49D1" w:rsidRPr="00DD49D1" w:rsidRDefault="00DD49D1" w:rsidP="00DD49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программы</w:t>
      </w:r>
    </w:p>
    <w:p w14:paraId="1675D44E" w14:textId="77777777" w:rsidR="00DD49D1" w:rsidRPr="00DD49D1" w:rsidRDefault="00DD49D1" w:rsidP="00DD49D1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0"/>
        <w:gridCol w:w="708"/>
        <w:gridCol w:w="995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1560"/>
        <w:gridCol w:w="1588"/>
        <w:gridCol w:w="1275"/>
      </w:tblGrid>
      <w:tr w:rsidR="00DD49D1" w:rsidRPr="00DD49D1" w14:paraId="44635284" w14:textId="77777777" w:rsidTr="00327E07">
        <w:tc>
          <w:tcPr>
            <w:tcW w:w="532" w:type="dxa"/>
            <w:vMerge w:val="restart"/>
            <w:shd w:val="clear" w:color="auto" w:fill="auto"/>
          </w:tcPr>
          <w:p w14:paraId="415E7F5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147FFA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22680D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3A2A225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D73E95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62CCE13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560" w:type="dxa"/>
            <w:shd w:val="clear" w:color="auto" w:fill="auto"/>
          </w:tcPr>
          <w:p w14:paraId="68E7DC0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588" w:type="dxa"/>
            <w:shd w:val="clear" w:color="auto" w:fill="auto"/>
          </w:tcPr>
          <w:p w14:paraId="21F1FB5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5" w:type="dxa"/>
            <w:shd w:val="clear" w:color="auto" w:fill="auto"/>
          </w:tcPr>
          <w:p w14:paraId="5B436A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DD49D1" w:rsidRPr="00DD49D1" w14:paraId="2EB854FC" w14:textId="77777777" w:rsidTr="00327E07">
        <w:trPr>
          <w:cantSplit/>
          <w:trHeight w:val="1134"/>
        </w:trPr>
        <w:tc>
          <w:tcPr>
            <w:tcW w:w="532" w:type="dxa"/>
            <w:vMerge/>
            <w:shd w:val="clear" w:color="auto" w:fill="auto"/>
          </w:tcPr>
          <w:p w14:paraId="31617B1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3BB820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786F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66BD7E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479BB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D24D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B9E9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F765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CF5D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06FC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D1F5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8956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8D58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программы</w:t>
            </w:r>
          </w:p>
        </w:tc>
        <w:tc>
          <w:tcPr>
            <w:tcW w:w="1560" w:type="dxa"/>
            <w:shd w:val="clear" w:color="auto" w:fill="auto"/>
          </w:tcPr>
          <w:p w14:paraId="1F857E7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51081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2B1814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9D1" w:rsidRPr="00DD49D1" w14:paraId="04EDFBD8" w14:textId="77777777" w:rsidTr="00327E07">
        <w:tc>
          <w:tcPr>
            <w:tcW w:w="532" w:type="dxa"/>
            <w:shd w:val="clear" w:color="auto" w:fill="auto"/>
          </w:tcPr>
          <w:p w14:paraId="70A10E2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DA7E5D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D2A8CC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4467965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500797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E4020C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D36FAC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13FF89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1E2F9CB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39B90E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2132D9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4C89F6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F97BF9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B9E75F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14:paraId="391FC08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122A899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D49D1" w:rsidRPr="00DD49D1" w14:paraId="00989D17" w14:textId="77777777" w:rsidTr="00327E07">
        <w:trPr>
          <w:trHeight w:val="388"/>
        </w:trPr>
        <w:tc>
          <w:tcPr>
            <w:tcW w:w="14737" w:type="dxa"/>
            <w:gridSpan w:val="16"/>
            <w:shd w:val="clear" w:color="auto" w:fill="auto"/>
          </w:tcPr>
          <w:p w14:paraId="38E33C9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«</w:t>
            </w:r>
            <w:r w:rsidRPr="00DD49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Приведение градостроительной документации Ханты-Мансийского района в соответствие с законодательством РФ для развития жилищного строительства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D49D1" w:rsidRPr="00DD49D1" w14:paraId="5FCE9858" w14:textId="77777777" w:rsidTr="00327E07">
        <w:tc>
          <w:tcPr>
            <w:tcW w:w="532" w:type="dxa"/>
            <w:shd w:val="clear" w:color="auto" w:fill="auto"/>
          </w:tcPr>
          <w:p w14:paraId="79CF373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1D866492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жилищного строительства, ежегодно</w:t>
            </w:r>
          </w:p>
        </w:tc>
        <w:tc>
          <w:tcPr>
            <w:tcW w:w="708" w:type="dxa"/>
            <w:shd w:val="clear" w:color="auto" w:fill="auto"/>
          </w:tcPr>
          <w:p w14:paraId="5D917090" w14:textId="77777777" w:rsidR="00F715C6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  <w:p w14:paraId="47CCF268" w14:textId="71D3DF3E" w:rsidR="00DD49D1" w:rsidRPr="00F715C6" w:rsidRDefault="00F715C6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="00DD49D1" w:rsidRPr="00BD1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5" w:type="dxa"/>
            <w:shd w:val="clear" w:color="auto" w:fill="auto"/>
          </w:tcPr>
          <w:p w14:paraId="1C7C508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кв. метров</w:t>
            </w:r>
          </w:p>
        </w:tc>
        <w:tc>
          <w:tcPr>
            <w:tcW w:w="708" w:type="dxa"/>
            <w:shd w:val="clear" w:color="auto" w:fill="auto"/>
          </w:tcPr>
          <w:p w14:paraId="682B2A1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709" w:type="dxa"/>
            <w:shd w:val="clear" w:color="auto" w:fill="auto"/>
          </w:tcPr>
          <w:p w14:paraId="5AFA40F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4D9A4B2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709" w:type="dxa"/>
            <w:shd w:val="clear" w:color="auto" w:fill="auto"/>
          </w:tcPr>
          <w:p w14:paraId="3342A6D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708" w:type="dxa"/>
            <w:shd w:val="clear" w:color="auto" w:fill="auto"/>
          </w:tcPr>
          <w:p w14:paraId="1F08118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709" w:type="dxa"/>
            <w:shd w:val="clear" w:color="auto" w:fill="auto"/>
          </w:tcPr>
          <w:p w14:paraId="1395261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709" w:type="dxa"/>
            <w:shd w:val="clear" w:color="auto" w:fill="auto"/>
          </w:tcPr>
          <w:p w14:paraId="5BE2DCC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09" w:type="dxa"/>
            <w:shd w:val="clear" w:color="auto" w:fill="auto"/>
          </w:tcPr>
          <w:p w14:paraId="293BABE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09" w:type="dxa"/>
            <w:shd w:val="clear" w:color="auto" w:fill="auto"/>
          </w:tcPr>
          <w:p w14:paraId="713DD9C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560" w:type="dxa"/>
            <w:shd w:val="clear" w:color="auto" w:fill="auto"/>
          </w:tcPr>
          <w:p w14:paraId="6CD8E84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округа – Югры № 561-п от 10 ноября 2023 года «О государственной программе Ханты-Мансийского автономного округа – Югры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«Строительство»</w:t>
            </w:r>
          </w:p>
        </w:tc>
        <w:tc>
          <w:tcPr>
            <w:tcW w:w="1588" w:type="dxa"/>
            <w:shd w:val="clear" w:color="auto" w:fill="auto"/>
          </w:tcPr>
          <w:p w14:paraId="5854F4F1" w14:textId="77777777" w:rsidR="00DD49D1" w:rsidRPr="00DD49D1" w:rsidRDefault="00DD49D1" w:rsidP="00DD4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5" w:type="dxa"/>
            <w:shd w:val="clear" w:color="auto" w:fill="auto"/>
          </w:tcPr>
          <w:p w14:paraId="4E459E1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DD49D1" w:rsidRPr="00DD49D1" w14:paraId="7916ABDA" w14:textId="77777777" w:rsidTr="00327E07">
        <w:tc>
          <w:tcPr>
            <w:tcW w:w="14737" w:type="dxa"/>
            <w:gridSpan w:val="16"/>
            <w:shd w:val="clear" w:color="auto" w:fill="auto"/>
          </w:tcPr>
          <w:p w14:paraId="13B7467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2 «</w:t>
            </w:r>
            <w:r w:rsidRPr="00DD49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городской среды и повышение качества жизни населения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D49D1" w:rsidRPr="00DD49D1" w14:paraId="0D71D8A9" w14:textId="77777777" w:rsidTr="00327E07">
        <w:tc>
          <w:tcPr>
            <w:tcW w:w="532" w:type="dxa"/>
            <w:shd w:val="clear" w:color="auto" w:fill="auto"/>
          </w:tcPr>
          <w:p w14:paraId="75CBB09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2243A94B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общественных территорий, подлежащих благоустройству</w:t>
            </w:r>
          </w:p>
        </w:tc>
        <w:tc>
          <w:tcPr>
            <w:tcW w:w="708" w:type="dxa"/>
            <w:shd w:val="clear" w:color="auto" w:fill="auto"/>
          </w:tcPr>
          <w:p w14:paraId="2216437D" w14:textId="77777777" w:rsidR="00DD49D1" w:rsidRDefault="00DD49D1" w:rsidP="00F7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</w:p>
          <w:p w14:paraId="18C25A85" w14:textId="51EA8F99" w:rsidR="00F715C6" w:rsidRPr="00DD49D1" w:rsidRDefault="00F715C6" w:rsidP="00F7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*&gt;</w:t>
            </w:r>
          </w:p>
        </w:tc>
        <w:tc>
          <w:tcPr>
            <w:tcW w:w="995" w:type="dxa"/>
            <w:shd w:val="clear" w:color="auto" w:fill="auto"/>
          </w:tcPr>
          <w:p w14:paraId="7317639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14:paraId="6354E92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807D4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1B52713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CE512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A0D116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2615F0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C877BB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A2E69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874FC0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AF59C3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588" w:type="dxa"/>
            <w:shd w:val="clear" w:color="auto" w:fill="auto"/>
          </w:tcPr>
          <w:p w14:paraId="3B75E31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shd w:val="clear" w:color="auto" w:fill="auto"/>
          </w:tcPr>
          <w:p w14:paraId="349684C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</w:tbl>
    <w:p w14:paraId="63918E9A" w14:textId="775815D3" w:rsidR="00DD49D1" w:rsidRPr="00BD1CD5" w:rsidRDefault="00F715C6" w:rsidP="00DD49D1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1CD5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г</w:t>
      </w:r>
      <w:r w:rsidR="00DD49D1"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>осударственная программа</w:t>
      </w:r>
      <w:r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Ханты-Мансийского автономного округа - Югры</w:t>
      </w:r>
    </w:p>
    <w:p w14:paraId="6218A786" w14:textId="74F1CFA2" w:rsidR="00DD49D1" w:rsidRPr="00DD49D1" w:rsidRDefault="00F715C6" w:rsidP="00DD49D1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1CD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&lt;</w:t>
      </w:r>
      <w:r w:rsidRPr="00BD1CD5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BD1CD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</w:t>
      </w:r>
      <w:r w:rsidR="00DD49D1"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DD49D1"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>ациональный проект</w:t>
      </w:r>
    </w:p>
    <w:p w14:paraId="66DFAA00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9B88A" w14:textId="77777777" w:rsidR="00DD49D1" w:rsidRPr="00DD49D1" w:rsidRDefault="00DD49D1" w:rsidP="00DD49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 план достижения показателей муниципальной программы в 2025 году</w:t>
      </w:r>
    </w:p>
    <w:p w14:paraId="17794740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9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161" w:type="pct"/>
        <w:tblLook w:val="04A0" w:firstRow="1" w:lastRow="0" w:firstColumn="1" w:lastColumn="0" w:noHBand="0" w:noVBand="1"/>
      </w:tblPr>
      <w:tblGrid>
        <w:gridCol w:w="559"/>
        <w:gridCol w:w="26"/>
        <w:gridCol w:w="2243"/>
        <w:gridCol w:w="1279"/>
        <w:gridCol w:w="1244"/>
        <w:gridCol w:w="32"/>
        <w:gridCol w:w="566"/>
        <w:gridCol w:w="59"/>
        <w:gridCol w:w="648"/>
        <w:gridCol w:w="21"/>
        <w:gridCol w:w="687"/>
        <w:gridCol w:w="18"/>
        <w:gridCol w:w="657"/>
        <w:gridCol w:w="35"/>
        <w:gridCol w:w="566"/>
        <w:gridCol w:w="38"/>
        <w:gridCol w:w="743"/>
        <w:gridCol w:w="15"/>
        <w:gridCol w:w="749"/>
        <w:gridCol w:w="18"/>
        <w:gridCol w:w="707"/>
        <w:gridCol w:w="852"/>
        <w:gridCol w:w="849"/>
        <w:gridCol w:w="858"/>
        <w:gridCol w:w="1267"/>
      </w:tblGrid>
      <w:tr w:rsidR="00DD49D1" w:rsidRPr="00DD49D1" w14:paraId="56CDFB35" w14:textId="77777777" w:rsidTr="00327E07">
        <w:tc>
          <w:tcPr>
            <w:tcW w:w="199" w:type="pct"/>
            <w:gridSpan w:val="2"/>
            <w:vMerge w:val="restart"/>
          </w:tcPr>
          <w:p w14:paraId="22AF0FC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761" w:type="pct"/>
            <w:vMerge w:val="restart"/>
          </w:tcPr>
          <w:p w14:paraId="30FE3C7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434" w:type="pct"/>
            <w:vMerge w:val="restart"/>
          </w:tcPr>
          <w:p w14:paraId="2462408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Уровень показателя</w:t>
            </w:r>
          </w:p>
        </w:tc>
        <w:tc>
          <w:tcPr>
            <w:tcW w:w="422" w:type="pct"/>
            <w:vMerge w:val="restart"/>
          </w:tcPr>
          <w:p w14:paraId="6853383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Единица измерения (по ОКЕИ)</w:t>
            </w:r>
          </w:p>
        </w:tc>
        <w:tc>
          <w:tcPr>
            <w:tcW w:w="2754" w:type="pct"/>
            <w:gridSpan w:val="19"/>
          </w:tcPr>
          <w:p w14:paraId="5BA06B6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Плановые значения по кварталам/ месяцам</w:t>
            </w:r>
          </w:p>
        </w:tc>
        <w:tc>
          <w:tcPr>
            <w:tcW w:w="430" w:type="pct"/>
            <w:vMerge w:val="restart"/>
          </w:tcPr>
          <w:p w14:paraId="34450498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На конец 2025 года</w:t>
            </w:r>
          </w:p>
        </w:tc>
      </w:tr>
      <w:tr w:rsidR="00DD49D1" w:rsidRPr="00DD49D1" w14:paraId="083BB8DA" w14:textId="77777777" w:rsidTr="00327E07">
        <w:tc>
          <w:tcPr>
            <w:tcW w:w="199" w:type="pct"/>
            <w:gridSpan w:val="2"/>
            <w:vMerge/>
          </w:tcPr>
          <w:p w14:paraId="372AFEB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1" w:type="pct"/>
            <w:vMerge/>
          </w:tcPr>
          <w:p w14:paraId="077B746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vMerge/>
          </w:tcPr>
          <w:p w14:paraId="262C46F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pct"/>
            <w:vMerge/>
          </w:tcPr>
          <w:p w14:paraId="0BAA4AA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3" w:type="pct"/>
            <w:gridSpan w:val="3"/>
          </w:tcPr>
          <w:p w14:paraId="1EFE4D2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янв.</w:t>
            </w:r>
          </w:p>
        </w:tc>
        <w:tc>
          <w:tcPr>
            <w:tcW w:w="227" w:type="pct"/>
            <w:gridSpan w:val="2"/>
          </w:tcPr>
          <w:p w14:paraId="1CE3516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фев.</w:t>
            </w:r>
          </w:p>
        </w:tc>
        <w:tc>
          <w:tcPr>
            <w:tcW w:w="239" w:type="pct"/>
            <w:gridSpan w:val="2"/>
          </w:tcPr>
          <w:p w14:paraId="57B77E2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3" w:type="pct"/>
          </w:tcPr>
          <w:p w14:paraId="356FFA9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апр.</w:t>
            </w:r>
          </w:p>
        </w:tc>
        <w:tc>
          <w:tcPr>
            <w:tcW w:w="217" w:type="pct"/>
            <w:gridSpan w:val="3"/>
          </w:tcPr>
          <w:p w14:paraId="23EDF4F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7" w:type="pct"/>
            <w:gridSpan w:val="2"/>
          </w:tcPr>
          <w:p w14:paraId="7ADC37D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54" w:type="pct"/>
          </w:tcPr>
          <w:p w14:paraId="6D58350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246" w:type="pct"/>
            <w:gridSpan w:val="2"/>
          </w:tcPr>
          <w:p w14:paraId="6BF8729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авг.</w:t>
            </w:r>
          </w:p>
        </w:tc>
        <w:tc>
          <w:tcPr>
            <w:tcW w:w="289" w:type="pct"/>
          </w:tcPr>
          <w:p w14:paraId="354FF0B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сен.</w:t>
            </w:r>
          </w:p>
        </w:tc>
        <w:tc>
          <w:tcPr>
            <w:tcW w:w="288" w:type="pct"/>
          </w:tcPr>
          <w:p w14:paraId="56D2F77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окт.</w:t>
            </w:r>
          </w:p>
        </w:tc>
        <w:tc>
          <w:tcPr>
            <w:tcW w:w="291" w:type="pct"/>
          </w:tcPr>
          <w:p w14:paraId="766D9A8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ноя.</w:t>
            </w:r>
          </w:p>
        </w:tc>
        <w:tc>
          <w:tcPr>
            <w:tcW w:w="430" w:type="pct"/>
            <w:vMerge/>
          </w:tcPr>
          <w:p w14:paraId="65CD18C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49D1" w:rsidRPr="00DD49D1" w14:paraId="7A5971FD" w14:textId="77777777" w:rsidTr="00327E07">
        <w:tc>
          <w:tcPr>
            <w:tcW w:w="199" w:type="pct"/>
            <w:gridSpan w:val="2"/>
          </w:tcPr>
          <w:p w14:paraId="762F25A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1" w:type="pct"/>
          </w:tcPr>
          <w:p w14:paraId="09C4B384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34" w:type="pct"/>
          </w:tcPr>
          <w:p w14:paraId="5A2790D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2" w:type="pct"/>
          </w:tcPr>
          <w:p w14:paraId="3AEB6EC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3" w:type="pct"/>
            <w:gridSpan w:val="3"/>
          </w:tcPr>
          <w:p w14:paraId="7506963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7" w:type="pct"/>
            <w:gridSpan w:val="2"/>
          </w:tcPr>
          <w:p w14:paraId="18BEDEA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9" w:type="pct"/>
            <w:gridSpan w:val="2"/>
          </w:tcPr>
          <w:p w14:paraId="6D71935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3" w:type="pct"/>
          </w:tcPr>
          <w:p w14:paraId="392EAAE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17" w:type="pct"/>
            <w:gridSpan w:val="3"/>
          </w:tcPr>
          <w:p w14:paraId="4E5E42C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57" w:type="pct"/>
            <w:gridSpan w:val="2"/>
          </w:tcPr>
          <w:p w14:paraId="1135436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" w:type="pct"/>
          </w:tcPr>
          <w:p w14:paraId="4367C89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6" w:type="pct"/>
            <w:gridSpan w:val="2"/>
          </w:tcPr>
          <w:p w14:paraId="7F86501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89" w:type="pct"/>
          </w:tcPr>
          <w:p w14:paraId="5EBAA3D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88" w:type="pct"/>
          </w:tcPr>
          <w:p w14:paraId="392D7A0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91" w:type="pct"/>
          </w:tcPr>
          <w:p w14:paraId="20B02EF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30" w:type="pct"/>
          </w:tcPr>
          <w:p w14:paraId="2206CFA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16</w:t>
            </w:r>
          </w:p>
        </w:tc>
      </w:tr>
      <w:tr w:rsidR="00DD49D1" w:rsidRPr="00DD49D1" w14:paraId="72017024" w14:textId="77777777" w:rsidTr="00327E07">
        <w:tc>
          <w:tcPr>
            <w:tcW w:w="5000" w:type="pct"/>
            <w:gridSpan w:val="25"/>
          </w:tcPr>
          <w:p w14:paraId="5476F0D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iCs/>
              </w:rPr>
            </w:pPr>
            <w:r w:rsidRPr="00DD49D1">
              <w:rPr>
                <w:rFonts w:ascii="Times New Roman" w:eastAsia="Times New Roman" w:hAnsi="Times New Roman"/>
              </w:rPr>
              <w:t>Цель 1 «Приведение градостроительной документации Ханты-Мансийского района в соответствие с законодательством РФ для развития жилищного строительства»</w:t>
            </w:r>
          </w:p>
        </w:tc>
      </w:tr>
      <w:tr w:rsidR="00DD49D1" w:rsidRPr="00DD49D1" w14:paraId="6A361DA9" w14:textId="77777777" w:rsidTr="00327E07">
        <w:tc>
          <w:tcPr>
            <w:tcW w:w="199" w:type="pct"/>
            <w:gridSpan w:val="2"/>
          </w:tcPr>
          <w:p w14:paraId="3C381CB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761" w:type="pct"/>
          </w:tcPr>
          <w:p w14:paraId="4FB1D02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iCs/>
              </w:rPr>
            </w:pPr>
            <w:r w:rsidRPr="00DD49D1">
              <w:rPr>
                <w:rFonts w:ascii="Times New Roman" w:eastAsia="Times New Roman" w:hAnsi="Times New Roman"/>
                <w:iCs/>
              </w:rPr>
              <w:t>Объем жилищного строительства, ежегодно</w:t>
            </w:r>
          </w:p>
        </w:tc>
        <w:tc>
          <w:tcPr>
            <w:tcW w:w="434" w:type="pct"/>
            <w:shd w:val="clear" w:color="auto" w:fill="auto"/>
          </w:tcPr>
          <w:p w14:paraId="738C1D5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ГП</w:t>
            </w:r>
          </w:p>
        </w:tc>
        <w:tc>
          <w:tcPr>
            <w:tcW w:w="422" w:type="pct"/>
            <w:shd w:val="clear" w:color="auto" w:fill="auto"/>
          </w:tcPr>
          <w:p w14:paraId="614DBDD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млн. кв. метров</w:t>
            </w:r>
          </w:p>
        </w:tc>
        <w:tc>
          <w:tcPr>
            <w:tcW w:w="223" w:type="pct"/>
            <w:gridSpan w:val="3"/>
          </w:tcPr>
          <w:p w14:paraId="7E79907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7" w:type="pct"/>
            <w:gridSpan w:val="2"/>
          </w:tcPr>
          <w:p w14:paraId="18A8F70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9" w:type="pct"/>
            <w:gridSpan w:val="2"/>
          </w:tcPr>
          <w:p w14:paraId="2518DB4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3" w:type="pct"/>
          </w:tcPr>
          <w:p w14:paraId="45A0D43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17" w:type="pct"/>
            <w:gridSpan w:val="3"/>
          </w:tcPr>
          <w:p w14:paraId="45F9F5E8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7" w:type="pct"/>
            <w:gridSpan w:val="2"/>
          </w:tcPr>
          <w:p w14:paraId="215B9A6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4" w:type="pct"/>
          </w:tcPr>
          <w:p w14:paraId="523F221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6" w:type="pct"/>
            <w:gridSpan w:val="2"/>
          </w:tcPr>
          <w:p w14:paraId="5B0B501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89" w:type="pct"/>
          </w:tcPr>
          <w:p w14:paraId="5C0CD26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88" w:type="pct"/>
          </w:tcPr>
          <w:p w14:paraId="72F1AFC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1" w:type="pct"/>
          </w:tcPr>
          <w:p w14:paraId="3CF0919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30" w:type="pct"/>
          </w:tcPr>
          <w:p w14:paraId="740E789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0,009</w:t>
            </w:r>
          </w:p>
        </w:tc>
      </w:tr>
      <w:tr w:rsidR="00DD49D1" w:rsidRPr="00DD49D1" w14:paraId="23252CCF" w14:textId="77777777" w:rsidTr="00327E07">
        <w:tc>
          <w:tcPr>
            <w:tcW w:w="5000" w:type="pct"/>
            <w:gridSpan w:val="25"/>
            <w:shd w:val="clear" w:color="auto" w:fill="auto"/>
          </w:tcPr>
          <w:p w14:paraId="391CDBB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Цель 2 «</w:t>
            </w:r>
            <w:r w:rsidRPr="00DD49D1">
              <w:rPr>
                <w:rFonts w:ascii="Times New Roman" w:hAnsi="Times New Roman"/>
                <w:bCs/>
              </w:rPr>
              <w:t>Формирование комфортной городской среды и повышение качества жизни населения</w:t>
            </w:r>
            <w:r w:rsidRPr="00DD49D1">
              <w:rPr>
                <w:rFonts w:ascii="Times New Roman" w:hAnsi="Times New Roman"/>
              </w:rPr>
              <w:t>»</w:t>
            </w:r>
          </w:p>
        </w:tc>
      </w:tr>
      <w:tr w:rsidR="00DD49D1" w:rsidRPr="00DD49D1" w14:paraId="6C5F5DE8" w14:textId="77777777" w:rsidTr="00327E07">
        <w:tc>
          <w:tcPr>
            <w:tcW w:w="190" w:type="pct"/>
            <w:shd w:val="clear" w:color="auto" w:fill="auto"/>
          </w:tcPr>
          <w:p w14:paraId="6434BF5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2.1.</w:t>
            </w:r>
          </w:p>
        </w:tc>
        <w:tc>
          <w:tcPr>
            <w:tcW w:w="770" w:type="pct"/>
            <w:gridSpan w:val="2"/>
            <w:shd w:val="clear" w:color="auto" w:fill="auto"/>
          </w:tcPr>
          <w:p w14:paraId="569C5027" w14:textId="77777777" w:rsidR="00DD49D1" w:rsidRPr="00DD49D1" w:rsidRDefault="00DD49D1" w:rsidP="00354DB8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Количество общественных территорий, подлежащих благоустройству</w:t>
            </w:r>
          </w:p>
        </w:tc>
        <w:tc>
          <w:tcPr>
            <w:tcW w:w="434" w:type="pct"/>
            <w:shd w:val="clear" w:color="auto" w:fill="auto"/>
          </w:tcPr>
          <w:p w14:paraId="45BBDE2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РП</w:t>
            </w:r>
          </w:p>
        </w:tc>
        <w:tc>
          <w:tcPr>
            <w:tcW w:w="433" w:type="pct"/>
            <w:gridSpan w:val="2"/>
            <w:shd w:val="clear" w:color="auto" w:fill="auto"/>
          </w:tcPr>
          <w:p w14:paraId="534767C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единиц</w:t>
            </w:r>
          </w:p>
        </w:tc>
        <w:tc>
          <w:tcPr>
            <w:tcW w:w="192" w:type="pct"/>
            <w:shd w:val="clear" w:color="auto" w:fill="auto"/>
          </w:tcPr>
          <w:p w14:paraId="7564E15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14:paraId="3A2561E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14:paraId="4728D31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gridSpan w:val="3"/>
            <w:shd w:val="clear" w:color="auto" w:fill="auto"/>
          </w:tcPr>
          <w:p w14:paraId="04364DA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14:paraId="324ED48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gridSpan w:val="2"/>
            <w:shd w:val="clear" w:color="auto" w:fill="auto"/>
          </w:tcPr>
          <w:p w14:paraId="153BB0A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gridSpan w:val="3"/>
            <w:shd w:val="clear" w:color="auto" w:fill="auto"/>
          </w:tcPr>
          <w:p w14:paraId="2DF4FBA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A67926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14:paraId="62687DF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DB552E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103B6B6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14:paraId="5292FF7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1</w:t>
            </w:r>
          </w:p>
        </w:tc>
      </w:tr>
    </w:tbl>
    <w:p w14:paraId="21A279C8" w14:textId="2389A866" w:rsidR="00DD49D1" w:rsidRDefault="00DD49D1" w:rsidP="00DD49D1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E12D7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6A1BB" w14:textId="77777777" w:rsidR="00DD49D1" w:rsidRPr="00DD49D1" w:rsidRDefault="00DD49D1" w:rsidP="00DD49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муниципальной программы</w:t>
      </w:r>
    </w:p>
    <w:p w14:paraId="721765FC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9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64"/>
        <w:gridCol w:w="6095"/>
        <w:gridCol w:w="3544"/>
      </w:tblGrid>
      <w:tr w:rsidR="00DD49D1" w:rsidRPr="00DD49D1" w14:paraId="536264BE" w14:textId="77777777" w:rsidTr="00327E07">
        <w:tc>
          <w:tcPr>
            <w:tcW w:w="840" w:type="dxa"/>
            <w:shd w:val="clear" w:color="auto" w:fill="auto"/>
          </w:tcPr>
          <w:p w14:paraId="06B079D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4264" w:type="dxa"/>
            <w:shd w:val="clear" w:color="auto" w:fill="auto"/>
          </w:tcPr>
          <w:p w14:paraId="3B3F32B4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6095" w:type="dxa"/>
            <w:shd w:val="clear" w:color="auto" w:fill="auto"/>
          </w:tcPr>
          <w:p w14:paraId="0288F81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544" w:type="dxa"/>
            <w:shd w:val="clear" w:color="auto" w:fill="auto"/>
          </w:tcPr>
          <w:p w14:paraId="5BA13B0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Связь с показателями</w:t>
            </w:r>
          </w:p>
        </w:tc>
      </w:tr>
      <w:tr w:rsidR="00DD49D1" w:rsidRPr="00DD49D1" w14:paraId="1F329F0C" w14:textId="77777777" w:rsidTr="00327E07">
        <w:tc>
          <w:tcPr>
            <w:tcW w:w="840" w:type="dxa"/>
            <w:shd w:val="clear" w:color="auto" w:fill="auto"/>
          </w:tcPr>
          <w:p w14:paraId="00BFBEC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14:paraId="570634B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2420AC8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487221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</w:tr>
      <w:tr w:rsidR="00DD49D1" w:rsidRPr="00DD49D1" w14:paraId="60504289" w14:textId="77777777" w:rsidTr="00327E07">
        <w:tc>
          <w:tcPr>
            <w:tcW w:w="840" w:type="dxa"/>
            <w:shd w:val="clear" w:color="auto" w:fill="auto"/>
          </w:tcPr>
          <w:p w14:paraId="740C640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1A66442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Направление (подпрограмма) «Градостроительная деятельность»</w:t>
            </w:r>
          </w:p>
        </w:tc>
      </w:tr>
      <w:tr w:rsidR="00DD49D1" w:rsidRPr="00DD49D1" w14:paraId="5D8114E1" w14:textId="77777777" w:rsidTr="00327E07">
        <w:tc>
          <w:tcPr>
            <w:tcW w:w="840" w:type="dxa"/>
            <w:shd w:val="clear" w:color="auto" w:fill="auto"/>
          </w:tcPr>
          <w:p w14:paraId="0215637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1.1.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099613C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Региональный проект «Жилье»</w:t>
            </w:r>
          </w:p>
        </w:tc>
      </w:tr>
      <w:tr w:rsidR="00DD49D1" w:rsidRPr="00DD49D1" w14:paraId="18A6C737" w14:textId="77777777" w:rsidTr="00327E07">
        <w:tc>
          <w:tcPr>
            <w:tcW w:w="840" w:type="dxa"/>
            <w:shd w:val="clear" w:color="auto" w:fill="auto"/>
          </w:tcPr>
          <w:p w14:paraId="3C0AE1E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14:paraId="088A4F1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D08E0D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2025-2030 годы</w:t>
            </w:r>
          </w:p>
        </w:tc>
      </w:tr>
      <w:tr w:rsidR="00DD49D1" w:rsidRPr="00DD49D1" w14:paraId="26329593" w14:textId="77777777" w:rsidTr="00327E07">
        <w:tc>
          <w:tcPr>
            <w:tcW w:w="840" w:type="dxa"/>
            <w:shd w:val="clear" w:color="auto" w:fill="auto"/>
          </w:tcPr>
          <w:p w14:paraId="51354F6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1.1.1</w:t>
            </w:r>
          </w:p>
        </w:tc>
        <w:tc>
          <w:tcPr>
            <w:tcW w:w="4264" w:type="dxa"/>
            <w:shd w:val="clear" w:color="auto" w:fill="auto"/>
          </w:tcPr>
          <w:p w14:paraId="0534657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Стимулирование жилищного строительства</w:t>
            </w:r>
          </w:p>
        </w:tc>
        <w:tc>
          <w:tcPr>
            <w:tcW w:w="6095" w:type="dxa"/>
            <w:shd w:val="clear" w:color="auto" w:fill="auto"/>
          </w:tcPr>
          <w:p w14:paraId="46250C1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Увеличение годового объема ввода жилья до 0,015 млн. кв. метров к 2030 году</w:t>
            </w:r>
          </w:p>
        </w:tc>
        <w:tc>
          <w:tcPr>
            <w:tcW w:w="3544" w:type="dxa"/>
            <w:shd w:val="clear" w:color="auto" w:fill="auto"/>
          </w:tcPr>
          <w:p w14:paraId="164D153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Объем жилищного строительства</w:t>
            </w:r>
          </w:p>
        </w:tc>
      </w:tr>
      <w:tr w:rsidR="00DD49D1" w:rsidRPr="00DD49D1" w14:paraId="16F423B4" w14:textId="77777777" w:rsidTr="00327E07">
        <w:tc>
          <w:tcPr>
            <w:tcW w:w="840" w:type="dxa"/>
            <w:shd w:val="clear" w:color="auto" w:fill="auto"/>
          </w:tcPr>
          <w:p w14:paraId="7DA0F8A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1.2.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236FE6C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Комплекс процессных мероприятий «Развитие градостроительного регулирования в сфере жилищного строительства»</w:t>
            </w:r>
          </w:p>
        </w:tc>
      </w:tr>
      <w:tr w:rsidR="00DD49D1" w:rsidRPr="00DD49D1" w14:paraId="57763B44" w14:textId="77777777" w:rsidTr="00327E07">
        <w:tc>
          <w:tcPr>
            <w:tcW w:w="840" w:type="dxa"/>
            <w:shd w:val="clear" w:color="auto" w:fill="auto"/>
          </w:tcPr>
          <w:p w14:paraId="2F0A5C9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14:paraId="3B8F39D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0ABBCC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2025-2030 годы</w:t>
            </w:r>
          </w:p>
        </w:tc>
      </w:tr>
      <w:tr w:rsidR="00DD49D1" w:rsidRPr="00DD49D1" w14:paraId="7BFA9374" w14:textId="77777777" w:rsidTr="00327E07">
        <w:tc>
          <w:tcPr>
            <w:tcW w:w="840" w:type="dxa"/>
            <w:shd w:val="clear" w:color="auto" w:fill="auto"/>
          </w:tcPr>
          <w:p w14:paraId="6DCC8E2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1.2.1</w:t>
            </w:r>
          </w:p>
        </w:tc>
        <w:tc>
          <w:tcPr>
            <w:tcW w:w="4264" w:type="dxa"/>
            <w:shd w:val="clear" w:color="auto" w:fill="auto"/>
          </w:tcPr>
          <w:p w14:paraId="5B76231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Разработка и актуализация градостроительной документации</w:t>
            </w:r>
          </w:p>
        </w:tc>
        <w:tc>
          <w:tcPr>
            <w:tcW w:w="6095" w:type="dxa"/>
            <w:shd w:val="clear" w:color="auto" w:fill="auto"/>
          </w:tcPr>
          <w:p w14:paraId="5E2C264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период реализации муниципальной программы планируется разработать документацию по планировке и межеванию территорий населенных пунктов Ханты-Мансийского района с учетом Югорского стандарта, внести изменения в генеральные планы и правила землепользования и застройки сельских поселений района, а также актуализация территориальных зон для внесения изменений в сведения «Единого государственного реестра недвижимости»</w:t>
            </w:r>
          </w:p>
        </w:tc>
        <w:tc>
          <w:tcPr>
            <w:tcW w:w="3544" w:type="dxa"/>
            <w:shd w:val="clear" w:color="auto" w:fill="auto"/>
          </w:tcPr>
          <w:p w14:paraId="5EC6641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Объем жилищного строительства</w:t>
            </w:r>
          </w:p>
        </w:tc>
      </w:tr>
      <w:tr w:rsidR="00DD49D1" w:rsidRPr="00DD49D1" w14:paraId="3FC22A1B" w14:textId="77777777" w:rsidTr="00327E07">
        <w:tc>
          <w:tcPr>
            <w:tcW w:w="840" w:type="dxa"/>
            <w:shd w:val="clear" w:color="auto" w:fill="auto"/>
          </w:tcPr>
          <w:p w14:paraId="56F7C5D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7A6CECB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Направление (подпрограмма) «Благоустройство»</w:t>
            </w:r>
          </w:p>
        </w:tc>
      </w:tr>
      <w:tr w:rsidR="00DD49D1" w:rsidRPr="00DD49D1" w14:paraId="1C3486A8" w14:textId="77777777" w:rsidTr="00327E07">
        <w:tc>
          <w:tcPr>
            <w:tcW w:w="840" w:type="dxa"/>
            <w:shd w:val="clear" w:color="auto" w:fill="auto"/>
          </w:tcPr>
          <w:p w14:paraId="16D630F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2.1.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32204CF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DD49D1" w:rsidRPr="00DD49D1" w14:paraId="663EDAC2" w14:textId="77777777" w:rsidTr="00327E07">
        <w:tc>
          <w:tcPr>
            <w:tcW w:w="840" w:type="dxa"/>
            <w:shd w:val="clear" w:color="auto" w:fill="auto"/>
          </w:tcPr>
          <w:p w14:paraId="261E8AF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14:paraId="7CC6C8F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ЖКХ, администрации сельских поселений Ханты-Мансийского района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118FA1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2025-2030 годы</w:t>
            </w:r>
          </w:p>
        </w:tc>
      </w:tr>
      <w:tr w:rsidR="00DD49D1" w:rsidRPr="00DD49D1" w14:paraId="171140DE" w14:textId="77777777" w:rsidTr="00327E07">
        <w:tc>
          <w:tcPr>
            <w:tcW w:w="840" w:type="dxa"/>
            <w:shd w:val="clear" w:color="auto" w:fill="auto"/>
          </w:tcPr>
          <w:p w14:paraId="145B2A4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2.1.1</w:t>
            </w:r>
          </w:p>
        </w:tc>
        <w:tc>
          <w:tcPr>
            <w:tcW w:w="4264" w:type="dxa"/>
            <w:shd w:val="clear" w:color="auto" w:fill="auto"/>
          </w:tcPr>
          <w:p w14:paraId="0872C66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Повышение уровня благоустройства территории Ханты-Мансийского района</w:t>
            </w:r>
          </w:p>
        </w:tc>
        <w:tc>
          <w:tcPr>
            <w:tcW w:w="6095" w:type="dxa"/>
            <w:shd w:val="clear" w:color="auto" w:fill="auto"/>
          </w:tcPr>
          <w:p w14:paraId="363255F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Благоустройство общественных территорий Ханты-Мансийского района. Создание комфортного безопасного пространства для отдыха и жизни жителей Ханты-Мансийского района</w:t>
            </w:r>
          </w:p>
        </w:tc>
        <w:tc>
          <w:tcPr>
            <w:tcW w:w="3544" w:type="dxa"/>
            <w:shd w:val="clear" w:color="auto" w:fill="auto"/>
          </w:tcPr>
          <w:p w14:paraId="44193BA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Количество общественных территорий подлежащих благоустройству</w:t>
            </w:r>
          </w:p>
        </w:tc>
      </w:tr>
      <w:tr w:rsidR="00DD49D1" w:rsidRPr="00DD49D1" w14:paraId="2F10BCC0" w14:textId="77777777" w:rsidTr="00327E07">
        <w:tc>
          <w:tcPr>
            <w:tcW w:w="840" w:type="dxa"/>
            <w:shd w:val="clear" w:color="auto" w:fill="auto"/>
          </w:tcPr>
          <w:p w14:paraId="0BF2530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2.2.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6A67E6D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Комплекс процессных мероприятий «Благоустройство территорий в населенных пунктах Ханты-Мансийского района»</w:t>
            </w:r>
          </w:p>
        </w:tc>
      </w:tr>
      <w:tr w:rsidR="00DD49D1" w:rsidRPr="00DD49D1" w14:paraId="66CDFAD2" w14:textId="77777777" w:rsidTr="00327E07">
        <w:tc>
          <w:tcPr>
            <w:tcW w:w="840" w:type="dxa"/>
            <w:shd w:val="clear" w:color="auto" w:fill="auto"/>
          </w:tcPr>
          <w:p w14:paraId="3025CD0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14:paraId="3537064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Ответственный за реализацию: Департамент строительства, архитектуры и ЖКХ, МКУ ХМР «Управление капитального строительства и ремонта», администрации сельских поселений Ханты-Мансийского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AF93E0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Срок реализации 2025-2030 годы</w:t>
            </w:r>
          </w:p>
        </w:tc>
      </w:tr>
      <w:tr w:rsidR="00DD49D1" w:rsidRPr="00DD49D1" w14:paraId="111C18E1" w14:textId="77777777" w:rsidTr="00327E07">
        <w:tc>
          <w:tcPr>
            <w:tcW w:w="840" w:type="dxa"/>
            <w:shd w:val="clear" w:color="auto" w:fill="auto"/>
          </w:tcPr>
          <w:p w14:paraId="071C276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2.2.1</w:t>
            </w:r>
          </w:p>
        </w:tc>
        <w:tc>
          <w:tcPr>
            <w:tcW w:w="4264" w:type="dxa"/>
            <w:shd w:val="clear" w:color="auto" w:fill="auto"/>
          </w:tcPr>
          <w:p w14:paraId="5E2151F8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Повышение уровня благоустройства территории Ханты-Мансийского района</w:t>
            </w:r>
          </w:p>
        </w:tc>
        <w:tc>
          <w:tcPr>
            <w:tcW w:w="6095" w:type="dxa"/>
            <w:shd w:val="clear" w:color="auto" w:fill="auto"/>
          </w:tcPr>
          <w:p w14:paraId="3F527AF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Обеспечение благоустройства общественных и дворовых территорий</w:t>
            </w:r>
          </w:p>
        </w:tc>
        <w:tc>
          <w:tcPr>
            <w:tcW w:w="3544" w:type="dxa"/>
            <w:shd w:val="clear" w:color="auto" w:fill="auto"/>
          </w:tcPr>
          <w:p w14:paraId="5A44812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Количество общественных территорий подлежащих благоустройству</w:t>
            </w:r>
          </w:p>
        </w:tc>
      </w:tr>
      <w:tr w:rsidR="00DD49D1" w:rsidRPr="00DD49D1" w14:paraId="5E970BCE" w14:textId="77777777" w:rsidTr="00327E07">
        <w:tc>
          <w:tcPr>
            <w:tcW w:w="840" w:type="dxa"/>
            <w:shd w:val="clear" w:color="auto" w:fill="auto"/>
          </w:tcPr>
          <w:p w14:paraId="7DF3236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2.3.</w:t>
            </w:r>
          </w:p>
        </w:tc>
        <w:tc>
          <w:tcPr>
            <w:tcW w:w="13903" w:type="dxa"/>
            <w:gridSpan w:val="3"/>
            <w:shd w:val="clear" w:color="auto" w:fill="auto"/>
          </w:tcPr>
          <w:p w14:paraId="73A3664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Комплекс процессных мероприятий «Реализация инициативных проектов в Ханты-Мансийском районе»</w:t>
            </w:r>
          </w:p>
        </w:tc>
      </w:tr>
      <w:tr w:rsidR="00DD49D1" w:rsidRPr="00DD49D1" w14:paraId="1FEC90BB" w14:textId="77777777" w:rsidTr="00327E07">
        <w:tc>
          <w:tcPr>
            <w:tcW w:w="840" w:type="dxa"/>
            <w:shd w:val="clear" w:color="auto" w:fill="auto"/>
          </w:tcPr>
          <w:p w14:paraId="63ACB43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14:paraId="738AFF7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ЖКХ, администрации сельских поселений Ханты-Мансийского района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775B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2025-2030 годы</w:t>
            </w:r>
          </w:p>
        </w:tc>
      </w:tr>
      <w:tr w:rsidR="00DD49D1" w:rsidRPr="00DD49D1" w14:paraId="0E7E3882" w14:textId="77777777" w:rsidTr="00327E07">
        <w:tc>
          <w:tcPr>
            <w:tcW w:w="840" w:type="dxa"/>
            <w:shd w:val="clear" w:color="auto" w:fill="auto"/>
          </w:tcPr>
          <w:p w14:paraId="51790AD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2.3.1</w:t>
            </w:r>
          </w:p>
        </w:tc>
        <w:tc>
          <w:tcPr>
            <w:tcW w:w="4264" w:type="dxa"/>
            <w:shd w:val="clear" w:color="auto" w:fill="auto"/>
          </w:tcPr>
          <w:p w14:paraId="2BA1705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Повышение уровня благоустройства общественных пространств на сельских территориях</w:t>
            </w:r>
          </w:p>
        </w:tc>
        <w:tc>
          <w:tcPr>
            <w:tcW w:w="6095" w:type="dxa"/>
            <w:shd w:val="clear" w:color="auto" w:fill="auto"/>
          </w:tcPr>
          <w:p w14:paraId="6B60513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Реализация мероприятий по благоустройству территорий на основании предложений и инициатив граждан Ханты-Мансийского района</w:t>
            </w:r>
          </w:p>
        </w:tc>
        <w:tc>
          <w:tcPr>
            <w:tcW w:w="3544" w:type="dxa"/>
            <w:shd w:val="clear" w:color="auto" w:fill="auto"/>
          </w:tcPr>
          <w:p w14:paraId="6919668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Количество общественных территорий подлежащих благоустройству</w:t>
            </w:r>
          </w:p>
        </w:tc>
      </w:tr>
    </w:tbl>
    <w:p w14:paraId="1B4A9E4F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7F054" w14:textId="77777777" w:rsidR="00DD49D1" w:rsidRPr="00DD49D1" w:rsidRDefault="00DD49D1" w:rsidP="00DD49D1">
      <w:pPr>
        <w:widowControl w:val="0"/>
        <w:autoSpaceDE w:val="0"/>
        <w:autoSpaceDN w:val="0"/>
        <w:spacing w:after="0" w:line="240" w:lineRule="auto"/>
        <w:ind w:left="57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7FC2" w14:textId="77777777" w:rsidR="00DD49D1" w:rsidRPr="00DD49D1" w:rsidRDefault="00DD49D1" w:rsidP="00DD49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</w:t>
      </w:r>
    </w:p>
    <w:p w14:paraId="1D212CFD" w14:textId="77777777" w:rsidR="00DD49D1" w:rsidRPr="00DD49D1" w:rsidRDefault="00DD49D1" w:rsidP="00DD49D1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176" w:type="dxa"/>
        <w:tblLook w:val="04A0" w:firstRow="1" w:lastRow="0" w:firstColumn="1" w:lastColumn="0" w:noHBand="0" w:noVBand="1"/>
      </w:tblPr>
      <w:tblGrid>
        <w:gridCol w:w="4820"/>
        <w:gridCol w:w="1560"/>
        <w:gridCol w:w="1559"/>
        <w:gridCol w:w="1417"/>
        <w:gridCol w:w="1418"/>
        <w:gridCol w:w="1417"/>
        <w:gridCol w:w="1418"/>
        <w:gridCol w:w="1134"/>
      </w:tblGrid>
      <w:tr w:rsidR="00DD49D1" w:rsidRPr="00DD49D1" w14:paraId="2FDF4A5F" w14:textId="77777777" w:rsidTr="00327E07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4F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D0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D49D1" w:rsidRPr="00DD49D1" w14:paraId="16770C7E" w14:textId="77777777" w:rsidTr="00327E07">
        <w:trPr>
          <w:trHeight w:val="48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DD27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F55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73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B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33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94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0F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FB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D49D1" w:rsidRPr="00DD49D1" w14:paraId="68037209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7EA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A6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87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3C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DA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03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C7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29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38 127,6</w:t>
            </w:r>
          </w:p>
        </w:tc>
      </w:tr>
      <w:tr w:rsidR="00DD49D1" w:rsidRPr="00DD49D1" w14:paraId="7487A4F4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B87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185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837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B5F7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665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13F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DEB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F37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48CEA9EE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B5F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02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F8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98C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1C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C2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FB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16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28 370,2</w:t>
            </w:r>
          </w:p>
        </w:tc>
      </w:tr>
      <w:tr w:rsidR="00DD49D1" w:rsidRPr="00DD49D1" w14:paraId="3192D438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64E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5D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07B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9F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1C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15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570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D0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9 757,4</w:t>
            </w:r>
          </w:p>
        </w:tc>
      </w:tr>
      <w:tr w:rsidR="00DD49D1" w:rsidRPr="00DD49D1" w14:paraId="18CB4C6F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088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999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1D2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5A0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BDF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FFE9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2B7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3F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CE80327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FB2A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1.Региональный проект "Жилье"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66F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742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45F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5B3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071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089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B59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2E2E6422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512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EE9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71D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294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A9B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97C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4224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093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03964D4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332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9CA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4AB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5A7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DACF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781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ACD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098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4F7ED156" w14:textId="77777777" w:rsidTr="00327E07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FBC5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2.Комплекс процессных мероприятий "</w:t>
            </w:r>
            <w:r w:rsidRPr="00DD49D1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градостроительного регулирования в сфере жилищного строительства 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DD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22C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5A0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D7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977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BE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607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30 079,2</w:t>
            </w:r>
          </w:p>
        </w:tc>
      </w:tr>
      <w:tr w:rsidR="00DD49D1" w:rsidRPr="00DD49D1" w14:paraId="32E135A4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AFB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37C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8F0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B87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B54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F95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CD2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2F8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659EB107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CE3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EC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37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C3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E4B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9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5C8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12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26 770,2</w:t>
            </w:r>
          </w:p>
        </w:tc>
      </w:tr>
      <w:tr w:rsidR="00DD49D1" w:rsidRPr="00DD49D1" w14:paraId="018AD2FE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6AF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29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720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57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F7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AB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6C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9A4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3 309,0</w:t>
            </w:r>
          </w:p>
        </w:tc>
      </w:tr>
      <w:tr w:rsidR="00DD49D1" w:rsidRPr="00DD49D1" w14:paraId="1CB5E29B" w14:textId="77777777" w:rsidTr="00327E07">
        <w:trPr>
          <w:trHeight w:val="4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001D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3.Региональный проект "Формирование комфортной городской среды"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27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DBF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47A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F48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0DC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7B5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9AD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</w:tr>
      <w:tr w:rsidR="00DD49D1" w:rsidRPr="00DD49D1" w14:paraId="03B7814D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624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3E8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F51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861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06D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C5F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4B2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05E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72054A27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46A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CE4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3BA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42D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0FA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A80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E20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8C39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</w:tr>
      <w:tr w:rsidR="00DD49D1" w:rsidRPr="00DD49D1" w14:paraId="661B9AA3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E7E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B93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843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266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94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518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39D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6F6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4B21663C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4A96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417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794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986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415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A11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AEB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E8B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3F157347" w14:textId="77777777" w:rsidTr="00327E07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D6A6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Комплекс процессных мероприятий "Благоустройство территорий в населенных пунктах Ханты-Мансийского района"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89C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76B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674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FBD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658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6167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0F8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</w:tr>
      <w:tr w:rsidR="00DD49D1" w:rsidRPr="00DD49D1" w14:paraId="5DFE5538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E57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6E6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C38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CE2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084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A8F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F54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DD2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2A29B716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31B2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1FC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E6C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FD1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AB55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639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512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037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8149051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315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192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7DD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2DD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8CA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1D6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51A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5D9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</w:tr>
      <w:tr w:rsidR="00DD49D1" w:rsidRPr="00DD49D1" w14:paraId="62D22583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AF2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DF6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98A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27C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6A9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068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996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8E6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F91E4A9" w14:textId="77777777" w:rsidTr="00327E07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5F040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Комплекс процессных мероприятий "Реализация инициативных проектов в Ханты-Мансийском районе"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A30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DA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C41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E6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2F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0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7B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1F7E4E5B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589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296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E96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E89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E70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199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7FF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3AB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3D14E97C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4A9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6BC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5A3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839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2E5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73B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E35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1CE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35EDABE7" w14:textId="77777777" w:rsidTr="00327E0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CA7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0E0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264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9E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4E4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861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A56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343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9E894A8" w14:textId="77777777" w:rsidR="00DD49D1" w:rsidRPr="00DD49D1" w:rsidRDefault="00DD49D1" w:rsidP="00DD49D1">
      <w:pPr>
        <w:tabs>
          <w:tab w:val="left" w:pos="36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49D1" w:rsidRPr="00DD49D1" w:rsidSect="00A957E1">
          <w:headerReference w:type="default" r:id="rId15"/>
          <w:headerReference w:type="first" r:id="rId16"/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69DD9C9F" w14:textId="77777777" w:rsidR="00CD502D" w:rsidRDefault="00CD502D" w:rsidP="00DD49D1"/>
    <w:sectPr w:rsidR="00CD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8C61" w14:textId="77777777" w:rsidR="00685EBB" w:rsidRDefault="00685EBB">
      <w:pPr>
        <w:spacing w:after="0" w:line="240" w:lineRule="auto"/>
      </w:pPr>
      <w:r>
        <w:separator/>
      </w:r>
    </w:p>
  </w:endnote>
  <w:endnote w:type="continuationSeparator" w:id="0">
    <w:p w14:paraId="61F3516C" w14:textId="77777777" w:rsidR="00685EBB" w:rsidRDefault="0068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8D62" w14:textId="77777777" w:rsidR="00CE6183" w:rsidRDefault="00685E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165" w14:textId="77777777" w:rsidR="00CE6183" w:rsidRDefault="00685E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3E78" w14:textId="77777777" w:rsidR="00CE6183" w:rsidRPr="00F43F40" w:rsidRDefault="00685EBB" w:rsidP="00F43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9353" w14:textId="77777777" w:rsidR="00685EBB" w:rsidRDefault="00685EBB">
      <w:pPr>
        <w:spacing w:after="0" w:line="240" w:lineRule="auto"/>
      </w:pPr>
      <w:r>
        <w:separator/>
      </w:r>
    </w:p>
  </w:footnote>
  <w:footnote w:type="continuationSeparator" w:id="0">
    <w:p w14:paraId="346DCBCC" w14:textId="77777777" w:rsidR="00685EBB" w:rsidRDefault="0068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B773" w14:textId="77777777" w:rsidR="00B622D5" w:rsidRDefault="00685EBB" w:rsidP="0045468D">
    <w:pPr>
      <w:pStyle w:val="a4"/>
      <w:jc w:val="center"/>
      <w:rPr>
        <w:sz w:val="26"/>
        <w:szCs w:val="26"/>
      </w:rPr>
    </w:pPr>
  </w:p>
  <w:p w14:paraId="4814B6AE" w14:textId="77777777" w:rsidR="00B622D5" w:rsidRDefault="00685EBB" w:rsidP="0045468D">
    <w:pPr>
      <w:pStyle w:val="a4"/>
      <w:jc w:val="center"/>
      <w:rPr>
        <w:sz w:val="26"/>
        <w:szCs w:val="26"/>
      </w:rPr>
    </w:pPr>
  </w:p>
  <w:p w14:paraId="5DB10D72" w14:textId="77777777" w:rsidR="00B622D5" w:rsidRPr="000454E6" w:rsidRDefault="00DD49D1" w:rsidP="0045468D">
    <w:pPr>
      <w:pStyle w:val="a4"/>
      <w:jc w:val="center"/>
      <w:rPr>
        <w:sz w:val="24"/>
        <w:szCs w:val="26"/>
      </w:rPr>
    </w:pPr>
    <w:r w:rsidRPr="000454E6">
      <w:rPr>
        <w:sz w:val="24"/>
        <w:szCs w:val="26"/>
      </w:rPr>
      <w:fldChar w:fldCharType="begin"/>
    </w:r>
    <w:r w:rsidRPr="000454E6">
      <w:rPr>
        <w:sz w:val="24"/>
        <w:szCs w:val="26"/>
      </w:rPr>
      <w:instrText>PAGE   \* MERGEFORMAT</w:instrText>
    </w:r>
    <w:r w:rsidRPr="000454E6">
      <w:rPr>
        <w:sz w:val="24"/>
        <w:szCs w:val="26"/>
      </w:rPr>
      <w:fldChar w:fldCharType="separate"/>
    </w:r>
    <w:r>
      <w:rPr>
        <w:noProof/>
        <w:sz w:val="24"/>
        <w:szCs w:val="26"/>
      </w:rPr>
      <w:t>29</w:t>
    </w:r>
    <w:r w:rsidRPr="000454E6">
      <w:rPr>
        <w:sz w:val="24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0F95" w14:textId="77777777" w:rsidR="00CE6183" w:rsidRDefault="00685E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95736"/>
      <w:docPartObj>
        <w:docPartGallery w:val="Page Numbers (Top of Page)"/>
        <w:docPartUnique/>
      </w:docPartObj>
    </w:sdtPr>
    <w:sdtEndPr/>
    <w:sdtContent>
      <w:p w14:paraId="4D8E5AFD" w14:textId="77777777" w:rsidR="00CE6183" w:rsidRDefault="00DD49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4582EF" w14:textId="77777777" w:rsidR="00CE6183" w:rsidRDefault="00685EB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93241"/>
      <w:docPartObj>
        <w:docPartGallery w:val="Page Numbers (Top of Page)"/>
        <w:docPartUnique/>
      </w:docPartObj>
    </w:sdtPr>
    <w:sdtEndPr/>
    <w:sdtContent>
      <w:p w14:paraId="2E4E830D" w14:textId="77777777" w:rsidR="00CE6183" w:rsidRDefault="00DD49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066284" w14:textId="77777777" w:rsidR="00CE6183" w:rsidRDefault="00685EBB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C018" w14:textId="77777777" w:rsidR="00CE6183" w:rsidRDefault="00685EBB" w:rsidP="00033105">
    <w:pPr>
      <w:pStyle w:val="a4"/>
      <w:jc w:val="center"/>
    </w:pPr>
  </w:p>
  <w:p w14:paraId="4BAC38A0" w14:textId="77777777" w:rsidR="00CE6183" w:rsidRDefault="00685EBB" w:rsidP="00033105">
    <w:pPr>
      <w:pStyle w:val="a4"/>
      <w:jc w:val="center"/>
    </w:pPr>
  </w:p>
  <w:p w14:paraId="29053F26" w14:textId="77777777" w:rsidR="00CE6183" w:rsidRPr="000B3CD9" w:rsidRDefault="00DD49D1" w:rsidP="00033105">
    <w:pPr>
      <w:pStyle w:val="a4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 w:rsidR="00F715C6">
      <w:rPr>
        <w:noProof/>
        <w:sz w:val="24"/>
      </w:rPr>
      <w:t>5</w:t>
    </w:r>
    <w:r w:rsidRPr="0094281B">
      <w:rPr>
        <w:sz w:val="24"/>
      </w:rPr>
      <w:fldChar w:fldCharType="end"/>
    </w:r>
  </w:p>
  <w:p w14:paraId="4954534B" w14:textId="77777777" w:rsidR="00CE6183" w:rsidRPr="00C54845" w:rsidRDefault="00685EBB" w:rsidP="00033105">
    <w:pPr>
      <w:pStyle w:val="a4"/>
      <w:rPr>
        <w:sz w:val="24"/>
        <w:szCs w:val="2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4355" w14:textId="77777777" w:rsidR="00CE6183" w:rsidRDefault="00DD49D1" w:rsidP="00F43F40">
    <w:pPr>
      <w:pStyle w:val="a4"/>
      <w:tabs>
        <w:tab w:val="clear" w:pos="4677"/>
        <w:tab w:val="clear" w:pos="9355"/>
        <w:tab w:val="left" w:pos="465"/>
      </w:tabs>
    </w:pPr>
    <w:r>
      <w:tab/>
    </w:r>
  </w:p>
  <w:p w14:paraId="7574F2CF" w14:textId="77777777" w:rsidR="00F43F40" w:rsidRPr="00F43F40" w:rsidRDefault="00685EBB" w:rsidP="00F43F40">
    <w:pPr>
      <w:pStyle w:val="a4"/>
      <w:tabs>
        <w:tab w:val="clear" w:pos="4677"/>
        <w:tab w:val="clear" w:pos="9355"/>
        <w:tab w:val="left" w:pos="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D5D38"/>
    <w:multiLevelType w:val="hybridMultilevel"/>
    <w:tmpl w:val="DA9E593C"/>
    <w:lvl w:ilvl="0" w:tplc="13C4AF02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8E"/>
    <w:rsid w:val="00354DB8"/>
    <w:rsid w:val="00562782"/>
    <w:rsid w:val="00685EBB"/>
    <w:rsid w:val="009A797D"/>
    <w:rsid w:val="00BD1CD5"/>
    <w:rsid w:val="00CD0C8E"/>
    <w:rsid w:val="00CD502D"/>
    <w:rsid w:val="00D2326E"/>
    <w:rsid w:val="00DD49D1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9BF4"/>
  <w15:chartTrackingRefBased/>
  <w15:docId w15:val="{9139D2D8-0759-463C-A3EB-1D58A532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DD4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DD49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D49D1"/>
  </w:style>
  <w:style w:type="paragraph" w:styleId="a5">
    <w:name w:val="footer"/>
    <w:basedOn w:val="a"/>
    <w:link w:val="a6"/>
    <w:uiPriority w:val="99"/>
    <w:unhideWhenUsed/>
    <w:rsid w:val="00DD49D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D49D1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D49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kolesnik.nv17@outlook.com</dc:creator>
  <cp:keywords/>
  <dc:description/>
  <cp:lastModifiedBy>kolesnik.nv17@outlook.com</cp:lastModifiedBy>
  <cp:revision>2</cp:revision>
  <dcterms:created xsi:type="dcterms:W3CDTF">2024-11-26T10:10:00Z</dcterms:created>
  <dcterms:modified xsi:type="dcterms:W3CDTF">2024-11-26T10:10:00Z</dcterms:modified>
</cp:coreProperties>
</file>